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Salary slip with sales commission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Employer: Mango Demo Distribution Private Limited</w:t>
      </w:r>
    </w:p>
    <w:p>
      <w:pPr>
        <w:spacing w:after="90" w:line="264" w:lineRule="auto"/>
      </w:pPr>
      <w:r>
        <w:t xml:space="preserve">Employee: Neha Shah (fictional)</w:t>
      </w:r>
    </w:p>
    <w:p>
      <w:pPr>
        <w:spacing w:after="90" w:line="264" w:lineRule="auto"/>
      </w:pPr>
      <w:r>
        <w:t xml:space="preserve">Employee ID: DEMO-SC12</w:t>
      </w:r>
    </w:p>
    <w:p>
      <w:pPr>
        <w:spacing w:after="90" w:line="264" w:lineRule="auto"/>
      </w:pPr>
      <w:r>
        <w:t xml:space="preserve">Role: Sales Executive</w:t>
      </w:r>
    </w:p>
    <w:p>
      <w:pPr>
        <w:spacing w:after="90" w:line="264" w:lineRule="auto"/>
      </w:pPr>
      <w:r>
        <w:t xml:space="preserve">Pay period: September 2026</w:t>
      </w:r>
    </w:p>
    <w:p>
      <w:pPr>
        <w:spacing w:after="90" w:line="264" w:lineRule="auto"/>
      </w:pPr>
      <w:r>
        <w:t xml:space="preserve">Basic: INR 22,000</w:t>
      </w:r>
    </w:p>
    <w:p>
      <w:pPr>
        <w:spacing w:after="90" w:line="264" w:lineRule="auto"/>
      </w:pPr>
      <w:r>
        <w:t xml:space="preserve">HRA: INR 8,000</w:t>
      </w:r>
    </w:p>
    <w:p>
      <w:pPr>
        <w:spacing w:after="90" w:line="264" w:lineRule="auto"/>
      </w:pPr>
      <w:r>
        <w:t xml:space="preserve">Fixed allowance: INR 2,000</w:t>
      </w:r>
    </w:p>
    <w:p>
      <w:pPr>
        <w:spacing w:after="90" w:line="264" w:lineRule="auto"/>
      </w:pPr>
      <w:r>
        <w:t xml:space="preserve">Approved commission statement: DEMO-Q2-07</w:t>
      </w:r>
    </w:p>
    <w:p>
      <w:pPr>
        <w:spacing w:after="90" w:line="264" w:lineRule="auto"/>
      </w:pPr>
      <w:r>
        <w:t xml:space="preserve">Commission relating to: July to August 2026 collected orders</w:t>
      </w:r>
    </w:p>
    <w:p>
      <w:pPr>
        <w:spacing w:after="90" w:line="264" w:lineRule="auto"/>
      </w:pPr>
      <w:r>
        <w:t xml:space="preserve">Commission paid in this payroll: INR 7,500</w:t>
      </w:r>
    </w:p>
    <w:p>
      <w:pPr>
        <w:spacing w:after="90" w:line="264" w:lineRule="auto"/>
      </w:pPr>
      <w:r>
        <w:t xml:space="preserve">Gross earnings: INR 39,500</w:t>
      </w:r>
    </w:p>
    <w:p>
      <w:pPr>
        <w:spacing w:after="90" w:line="264" w:lineRule="auto"/>
      </w:pPr>
      <w:r>
        <w:t xml:space="preserve">PF entered by payroll: INR 1,800</w:t>
      </w:r>
    </w:p>
    <w:p>
      <w:pPr>
        <w:spacing w:after="90" w:line="264" w:lineRule="auto"/>
      </w:pPr>
      <w:r>
        <w:t xml:space="preserve">Professional tax entered by payroll: INR 200</w:t>
      </w:r>
    </w:p>
    <w:p>
      <w:pPr>
        <w:spacing w:after="90" w:line="264" w:lineRule="auto"/>
      </w:pPr>
      <w:r>
        <w:t xml:space="preserve">TDS entered by payroll: INR 1,500</w:t>
      </w:r>
    </w:p>
    <w:p>
      <w:pPr>
        <w:spacing w:after="90" w:line="264" w:lineRule="auto"/>
      </w:pPr>
      <w:r>
        <w:t xml:space="preserve">Total deductions: INR 3,500</w:t>
      </w:r>
    </w:p>
    <w:p>
      <w:pPr>
        <w:spacing w:after="90" w:line="264" w:lineRule="auto"/>
      </w:pPr>
      <w:r>
        <w:t xml:space="preserve">Net pay: INR 36,000</w:t>
      </w:r>
    </w:p>
    <w:p>
      <w:pPr>
        <w:spacing w:after="90" w:line="264" w:lineRule="auto"/>
      </w:pPr>
      <w:r>
        <w:t xml:space="preserve">Excluded from paid commission: September uncollected orders</w:t>
      </w:r>
    </w:p>
    <w:p>
      <w:pPr>
        <w:spacing w:after="90" w:line="264" w:lineRule="auto"/>
      </w:pPr>
      <w:r>
        <w:t xml:space="preserve">Payment reference: [actual bank reference]</w:t>
      </w:r>
    </w:p>
    <w:p>
      <w:pPr>
        <w:spacing w:after="90" w:line="264" w:lineRule="auto"/>
      </w:pPr>
      <w:r>
        <w:t xml:space="preserve">Approval: [authorised payroll officer]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Salary slip with sales commission</dc:title>
  <dc:creator>OpenToolSuite</dc:creator>
  <dc:description>Fictional editable sample for authorised review</dc:description>
</cp:coreProperties>
</file>