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p>
      <w:pPr>
        <w:pStyle w:val="Title"/>
        <w:spacing w:after="90" w:line="264" w:lineRule="auto"/>
      </w:pPr>
      <w:r>
        <w:t xml:space="preserve">First month salary slip format</w:t>
      </w:r>
    </w:p>
    <w:p>
      <w:pPr>
        <w:pStyle w:val="Subtitle"/>
        <w:spacing w:after="90" w:line="264" w:lineRule="auto"/>
      </w:pPr>
      <w:r>
        <w:t xml:space="preserve">Fictional sample for editing and authorised review</w:t>
      </w:r>
    </w:p>
    <w:p>
      <w:pPr>
        <w:spacing w:after="90" w:line="264" w:lineRule="auto"/>
      </w:pPr>
      <w:r>
        <w:t xml:space="preserve">FICTIONAL SAMPLE FOR EDITING</w:t>
      </w:r>
    </w:p>
    <w:p>
      <w:pPr>
        <w:spacing w:after="90" w:line="264" w:lineRule="auto"/>
      </w:pPr>
      <w:r>
        <w:t xml:space="preserve">Employer: Cedar Demo Services Private Limited</w:t>
      </w:r>
    </w:p>
    <w:p>
      <w:pPr>
        <w:spacing w:after="90" w:line="264" w:lineRule="auto"/>
      </w:pPr>
      <w:r>
        <w:t xml:space="preserve">Employee: Asha Rao (fictional)</w:t>
      </w:r>
    </w:p>
    <w:p>
      <w:pPr>
        <w:spacing w:after="90" w:line="264" w:lineRule="auto"/>
      </w:pPr>
      <w:r>
        <w:t xml:space="preserve">Employee ID: DEMO-J01</w:t>
      </w:r>
    </w:p>
    <w:p>
      <w:pPr>
        <w:spacing w:after="90" w:line="264" w:lineRule="auto"/>
      </w:pPr>
      <w:r>
        <w:t xml:space="preserve">Designation: Customer Support Associate</w:t>
      </w:r>
    </w:p>
    <w:p>
      <w:pPr>
        <w:spacing w:after="90" w:line="264" w:lineRule="auto"/>
      </w:pPr>
      <w:r>
        <w:t xml:space="preserve">Pay period: 1 to 30 September 2026</w:t>
      </w:r>
    </w:p>
    <w:p>
      <w:pPr>
        <w:spacing w:after="90" w:line="264" w:lineRule="auto"/>
      </w:pPr>
      <w:r>
        <w:t xml:space="preserve">Joining date: 11 September 2026</w:t>
      </w:r>
    </w:p>
    <w:p>
      <w:pPr>
        <w:spacing w:after="90" w:line="264" w:lineRule="auto"/>
      </w:pPr>
      <w:r>
        <w:t xml:space="preserve">Proration basis approved for this example: 20 payable calendar days out of 30</w:t>
      </w:r>
    </w:p>
    <w:p>
      <w:pPr>
        <w:spacing w:after="90" w:line="264" w:lineRule="auto"/>
      </w:pPr>
      <w:r>
        <w:t xml:space="preserve">Full month basic: INR 24,000</w:t>
      </w:r>
    </w:p>
    <w:p>
      <w:pPr>
        <w:spacing w:after="90" w:line="264" w:lineRule="auto"/>
      </w:pPr>
      <w:r>
        <w:t xml:space="preserve">Full month HRA: INR 9,000</w:t>
      </w:r>
    </w:p>
    <w:p>
      <w:pPr>
        <w:spacing w:after="90" w:line="264" w:lineRule="auto"/>
      </w:pPr>
      <w:r>
        <w:t xml:space="preserve">Full month other allowance: INR 3,000</w:t>
      </w:r>
    </w:p>
    <w:p>
      <w:pPr>
        <w:spacing w:after="90" w:line="264" w:lineRule="auto"/>
      </w:pPr>
      <w:r>
        <w:t xml:space="preserve">Prorated basic: INR 16,000</w:t>
      </w:r>
    </w:p>
    <w:p>
      <w:pPr>
        <w:spacing w:after="90" w:line="264" w:lineRule="auto"/>
      </w:pPr>
      <w:r>
        <w:t xml:space="preserve">Prorated HRA: INR 6,000</w:t>
      </w:r>
    </w:p>
    <w:p>
      <w:pPr>
        <w:spacing w:after="90" w:line="264" w:lineRule="auto"/>
      </w:pPr>
      <w:r>
        <w:t xml:space="preserve">Prorated other allowance: INR 2,000</w:t>
      </w:r>
    </w:p>
    <w:p>
      <w:pPr>
        <w:spacing w:after="90" w:line="264" w:lineRule="auto"/>
      </w:pPr>
      <w:r>
        <w:t xml:space="preserve">Gross earnings: INR 24,000</w:t>
      </w:r>
    </w:p>
    <w:p>
      <w:pPr>
        <w:spacing w:after="90" w:line="264" w:lineRule="auto"/>
      </w:pPr>
      <w:r>
        <w:t xml:space="preserve">Payroll approved PF deduction: INR 1,800</w:t>
      </w:r>
    </w:p>
    <w:p>
      <w:pPr>
        <w:spacing w:after="90" w:line="264" w:lineRule="auto"/>
      </w:pPr>
      <w:r>
        <w:t xml:space="preserve">Payroll approved other deductions: INR 200</w:t>
      </w:r>
    </w:p>
    <w:p>
      <w:pPr>
        <w:spacing w:after="90" w:line="264" w:lineRule="auto"/>
      </w:pPr>
      <w:r>
        <w:t xml:space="preserve">Total deductions: INR 2,000</w:t>
      </w:r>
    </w:p>
    <w:p>
      <w:pPr>
        <w:spacing w:after="90" w:line="264" w:lineRule="auto"/>
      </w:pPr>
      <w:r>
        <w:t xml:space="preserve">Net pay: INR 22,000</w:t>
      </w:r>
    </w:p>
    <w:p>
      <w:pPr>
        <w:spacing w:after="90" w:line="264" w:lineRule="auto"/>
      </w:pPr>
      <w:r>
        <w:t xml:space="preserve">Payment date: 30 September 2026</w:t>
      </w:r>
    </w:p>
    <w:p>
      <w:pPr>
        <w:spacing w:after="90" w:line="264" w:lineRule="auto"/>
      </w:pPr>
      <w:r>
        <w:t xml:space="preserve">Payment reference: [actual bank reference]</w:t>
      </w:r>
    </w:p>
    <w:p>
      <w:pPr>
        <w:spacing w:after="90" w:line="264" w:lineRule="auto"/>
      </w:pPr>
      <w:r>
        <w:t xml:space="preserve">Prepared and approved by: [authorised payroll officer]</w:t>
      </w:r>
    </w:p>
    <w:sectPr>
      <w:pgSz w:w="11906" w:h="16838"/>
      <w:pgMar w:top="1080" w:right="1080" w:bottom="1080" w:left="1080" w:header="360" w:footer="36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/>
        <w:color w:val="000000"/>
        <w:sz w:val="22"/>
      </w:rPr>
    </w:rPrDefault>
  </w:docDefaults>
  <w:style w:type="paragraph" w:default="1" w:styleId="Normal">
    <w:name w:val="Normal"/>
    <w:pPr>
      <w:spacing w:after="90"/>
    </w:pPr>
  </w:style>
  <w:style w:type="paragraph" w:styleId="Title">
    <w:name w:val="Title"/>
    <w:basedOn w:val="Normal"/>
    <w:pPr>
      <w:keepNext/>
      <w:spacing w:after="200"/>
    </w:pPr>
    <w:rPr>
      <w:b/>
      <w:color w:val="000000"/>
      <w:sz w:val="34"/>
    </w:rPr>
  </w:style>
  <w:style w:type="paragraph" w:styleId="Subtitle">
    <w:name w:val="Subtitle"/>
    <w:basedOn w:val="Normal"/>
    <w:pPr>
      <w:spacing w:after="240"/>
    </w:pPr>
    <w:rPr>
      <w:color w:val="000000"/>
      <w:sz w:val="19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

<file path=docProps/app.xml><?xml version="1.0" encoding="utf-8"?>
<Properties xmlns="http://schemas.openxmlformats.org/officeDocument/2006/extended-properties">
  <Application>OpenToolSuite</Application>
</Properties>
</file>

<file path=docProps/core.xml><?xml version="1.0" encoding="utf-8"?>
<cp:coreProperties xmlns:cp="http://schemas.openxmlformats.org/package/2006/metadata/core-properties" xmlns:dc="http://purl.org/dc/elements/1.1/">
  <dc:title>First month salary slip format</dc:title>
  <dc:creator>OpenToolSuite</dc:creator>
  <dc:description>Fictional editable sample for authorised review</dc:description>
</cp:coreProperties>
</file>